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6B21E" w14:textId="77777777" w:rsidR="00CB47D6" w:rsidRPr="00007B97" w:rsidRDefault="00F40C5E" w:rsidP="00DA210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7B97">
        <w:rPr>
          <w:rFonts w:ascii="Times New Roman" w:hAnsi="Times New Roman"/>
          <w:b/>
          <w:sz w:val="28"/>
          <w:szCs w:val="28"/>
        </w:rPr>
        <w:t>C</w:t>
      </w:r>
      <w:r w:rsidR="00CC7675" w:rsidRPr="00007B97">
        <w:rPr>
          <w:rFonts w:ascii="Times New Roman" w:hAnsi="Times New Roman"/>
          <w:b/>
          <w:sz w:val="28"/>
          <w:szCs w:val="28"/>
        </w:rPr>
        <w:t>omposing an</w:t>
      </w:r>
      <w:r w:rsidRPr="00007B97">
        <w:rPr>
          <w:rFonts w:ascii="Times New Roman" w:hAnsi="Times New Roman"/>
          <w:b/>
          <w:sz w:val="28"/>
          <w:szCs w:val="28"/>
        </w:rPr>
        <w:t xml:space="preserve"> </w:t>
      </w:r>
      <w:r w:rsidR="007B7671" w:rsidRPr="00007B97">
        <w:rPr>
          <w:rFonts w:ascii="Times New Roman" w:hAnsi="Times New Roman" w:hint="eastAsia"/>
          <w:b/>
          <w:sz w:val="28"/>
          <w:szCs w:val="28"/>
        </w:rPr>
        <w:t>A</w:t>
      </w:r>
      <w:r w:rsidR="00CC7675" w:rsidRPr="00007B97">
        <w:rPr>
          <w:rFonts w:ascii="Times New Roman" w:hAnsi="Times New Roman"/>
          <w:b/>
          <w:sz w:val="28"/>
          <w:szCs w:val="28"/>
        </w:rPr>
        <w:t>bstract</w:t>
      </w:r>
      <w:r w:rsidRPr="00007B97">
        <w:rPr>
          <w:rFonts w:ascii="Times New Roman" w:hAnsi="Times New Roman"/>
          <w:b/>
          <w:sz w:val="28"/>
          <w:szCs w:val="28"/>
        </w:rPr>
        <w:t xml:space="preserve"> </w:t>
      </w:r>
      <w:r w:rsidR="004B6F1B" w:rsidRPr="00007B97">
        <w:rPr>
          <w:rFonts w:ascii="Times New Roman" w:hAnsi="Times New Roman"/>
          <w:b/>
          <w:sz w:val="28"/>
          <w:szCs w:val="28"/>
        </w:rPr>
        <w:t>of</w:t>
      </w:r>
      <w:r w:rsidR="00CC7675" w:rsidRPr="00007B97">
        <w:rPr>
          <w:rFonts w:ascii="Times New Roman" w:hAnsi="Times New Roman"/>
          <w:b/>
          <w:sz w:val="28"/>
          <w:szCs w:val="28"/>
        </w:rPr>
        <w:t xml:space="preserve"> </w:t>
      </w:r>
      <w:r w:rsidR="004B6F1B" w:rsidRPr="00007B97">
        <w:rPr>
          <w:rFonts w:ascii="Times New Roman" w:hAnsi="Times New Roman"/>
          <w:b/>
          <w:sz w:val="28"/>
          <w:szCs w:val="28"/>
        </w:rPr>
        <w:t xml:space="preserve">the </w:t>
      </w:r>
      <w:r w:rsidR="00DB5D94" w:rsidRPr="00007B97">
        <w:rPr>
          <w:rFonts w:ascii="Times New Roman" w:hAnsi="Times New Roman"/>
          <w:b/>
          <w:sz w:val="28"/>
          <w:szCs w:val="28"/>
        </w:rPr>
        <w:t>P</w:t>
      </w:r>
      <w:r w:rsidR="00CC7675" w:rsidRPr="00007B97">
        <w:rPr>
          <w:rFonts w:ascii="Times New Roman" w:hAnsi="Times New Roman"/>
          <w:b/>
          <w:sz w:val="28"/>
          <w:szCs w:val="28"/>
        </w:rPr>
        <w:t>oster</w:t>
      </w:r>
      <w:r w:rsidR="00DB5D94" w:rsidRPr="00007B97">
        <w:rPr>
          <w:rFonts w:ascii="Times New Roman" w:hAnsi="Times New Roman"/>
          <w:b/>
          <w:sz w:val="28"/>
          <w:szCs w:val="28"/>
        </w:rPr>
        <w:t xml:space="preserve"> P</w:t>
      </w:r>
      <w:r w:rsidR="00CC7675" w:rsidRPr="00007B97">
        <w:rPr>
          <w:rFonts w:ascii="Times New Roman" w:hAnsi="Times New Roman"/>
          <w:b/>
          <w:sz w:val="28"/>
          <w:szCs w:val="28"/>
        </w:rPr>
        <w:t>resentation</w:t>
      </w:r>
      <w:r w:rsidR="00DB5D94" w:rsidRPr="00007B97">
        <w:rPr>
          <w:rFonts w:ascii="Times New Roman" w:hAnsi="Times New Roman"/>
          <w:b/>
          <w:sz w:val="28"/>
          <w:szCs w:val="28"/>
        </w:rPr>
        <w:t xml:space="preserve"> </w:t>
      </w:r>
      <w:r w:rsidR="004B6F1B" w:rsidRPr="00007B97">
        <w:rPr>
          <w:rFonts w:ascii="Times New Roman" w:hAnsi="Times New Roman"/>
          <w:b/>
          <w:sz w:val="28"/>
          <w:szCs w:val="28"/>
        </w:rPr>
        <w:t>for</w:t>
      </w:r>
      <w:r w:rsidR="00CC7675" w:rsidRPr="00007B97">
        <w:rPr>
          <w:rFonts w:ascii="Times New Roman" w:hAnsi="Times New Roman"/>
          <w:b/>
          <w:sz w:val="28"/>
          <w:szCs w:val="28"/>
        </w:rPr>
        <w:t xml:space="preserve"> the </w:t>
      </w:r>
      <w:r w:rsidR="007B7671" w:rsidRPr="00007B97">
        <w:rPr>
          <w:rFonts w:ascii="Times New Roman" w:hAnsi="Times New Roman" w:hint="eastAsia"/>
          <w:b/>
          <w:sz w:val="28"/>
          <w:szCs w:val="28"/>
        </w:rPr>
        <w:t>A</w:t>
      </w:r>
      <w:r w:rsidR="00CC7675" w:rsidRPr="00007B97">
        <w:rPr>
          <w:rFonts w:ascii="Times New Roman" w:hAnsi="Times New Roman"/>
          <w:b/>
          <w:sz w:val="28"/>
          <w:szCs w:val="28"/>
        </w:rPr>
        <w:t>nnual</w:t>
      </w:r>
      <w:r w:rsidR="000947C3" w:rsidRPr="00007B97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CC7675" w:rsidRPr="00007B97">
        <w:rPr>
          <w:rFonts w:ascii="Times New Roman" w:hAnsi="Times New Roman"/>
          <w:b/>
          <w:sz w:val="28"/>
          <w:szCs w:val="28"/>
        </w:rPr>
        <w:t>Meeting of</w:t>
      </w:r>
      <w:r w:rsidR="00CC7675" w:rsidRPr="00007B97">
        <w:rPr>
          <w:rFonts w:ascii="Times New Roman" w:hAnsi="Times New Roman" w:hint="eastAsia"/>
          <w:b/>
          <w:sz w:val="28"/>
          <w:szCs w:val="28"/>
        </w:rPr>
        <w:t xml:space="preserve"> the</w:t>
      </w:r>
      <w:r w:rsidR="000947C3" w:rsidRPr="00007B97">
        <w:rPr>
          <w:rFonts w:ascii="Times New Roman" w:hAnsi="Times New Roman" w:hint="eastAsia"/>
          <w:b/>
          <w:sz w:val="28"/>
          <w:szCs w:val="28"/>
        </w:rPr>
        <w:t xml:space="preserve"> M</w:t>
      </w:r>
      <w:r w:rsidR="00CC7675" w:rsidRPr="00007B97">
        <w:rPr>
          <w:rFonts w:ascii="Times New Roman" w:hAnsi="Times New Roman"/>
          <w:b/>
          <w:sz w:val="28"/>
          <w:szCs w:val="28"/>
        </w:rPr>
        <w:t>icroscopy</w:t>
      </w:r>
      <w:r w:rsidR="007B7671" w:rsidRPr="00007B97">
        <w:rPr>
          <w:rFonts w:ascii="Times New Roman" w:hAnsi="Times New Roman" w:hint="eastAsia"/>
          <w:b/>
          <w:sz w:val="28"/>
          <w:szCs w:val="28"/>
        </w:rPr>
        <w:t xml:space="preserve"> S</w:t>
      </w:r>
      <w:r w:rsidR="00CC7675" w:rsidRPr="00007B97">
        <w:rPr>
          <w:rFonts w:ascii="Times New Roman" w:hAnsi="Times New Roman"/>
          <w:b/>
          <w:sz w:val="28"/>
          <w:szCs w:val="28"/>
        </w:rPr>
        <w:t>ociety of</w:t>
      </w:r>
      <w:r w:rsidR="007B7671" w:rsidRPr="00007B97">
        <w:rPr>
          <w:rFonts w:ascii="Times New Roman" w:hAnsi="Times New Roman" w:hint="eastAsia"/>
          <w:b/>
          <w:sz w:val="28"/>
          <w:szCs w:val="28"/>
        </w:rPr>
        <w:t xml:space="preserve"> T</w:t>
      </w:r>
      <w:r w:rsidR="00CC7675" w:rsidRPr="00007B97">
        <w:rPr>
          <w:rFonts w:ascii="Times New Roman" w:hAnsi="Times New Roman"/>
          <w:b/>
          <w:sz w:val="28"/>
          <w:szCs w:val="28"/>
        </w:rPr>
        <w:t>aiwan</w:t>
      </w:r>
    </w:p>
    <w:p w14:paraId="19DBEBAA" w14:textId="77777777" w:rsidR="00F40C5E" w:rsidRDefault="00F40C5E" w:rsidP="00F40C5E">
      <w:pPr>
        <w:jc w:val="center"/>
        <w:rPr>
          <w:rFonts w:ascii="Times New Roman" w:hAnsi="Times New Roman"/>
          <w:b/>
        </w:rPr>
      </w:pPr>
    </w:p>
    <w:p w14:paraId="0C6E9D4C" w14:textId="0AFD86DD" w:rsidR="00477E8E" w:rsidRPr="00477E8E" w:rsidRDefault="005C4E5C" w:rsidP="00477E8E">
      <w:pPr>
        <w:jc w:val="center"/>
        <w:rPr>
          <w:rFonts w:ascii="標楷體" w:eastAsia="標楷體" w:hAnsi="標楷體"/>
        </w:rPr>
      </w:pPr>
      <w:r>
        <w:rPr>
          <w:rFonts w:ascii="Times New Roman" w:eastAsia="標楷體" w:hAnsi="Times New Roman"/>
          <w:szCs w:val="24"/>
        </w:rPr>
        <w:t>Wei-Chih Li</w:t>
      </w:r>
      <w:r w:rsidR="00B4379C">
        <w:rPr>
          <w:rFonts w:ascii="Times New Roman" w:eastAsia="標楷體" w:hAnsi="Times New Roman"/>
          <w:szCs w:val="24"/>
        </w:rPr>
        <w:t xml:space="preserve"> </w:t>
      </w:r>
      <w:r w:rsidR="00B4379C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李威志</w:t>
      </w:r>
      <w:r w:rsidR="00B4379C">
        <w:rPr>
          <w:rFonts w:ascii="標楷體" w:eastAsia="標楷體" w:hAnsi="標楷體"/>
          <w:szCs w:val="24"/>
        </w:rPr>
        <w:t>)</w:t>
      </w:r>
      <w:r w:rsidR="00B4379C" w:rsidRPr="00B4379C">
        <w:rPr>
          <w:rFonts w:ascii="Times New Roman" w:eastAsia="標楷體" w:hAnsi="Times New Roman"/>
        </w:rPr>
        <w:t>,</w:t>
      </w:r>
      <w:r w:rsidR="00B4379C" w:rsidRPr="00B4379C">
        <w:rPr>
          <w:rFonts w:ascii="Times New Roman" w:hAnsi="Times New Roman" w:hint="eastAsia"/>
          <w:vertAlign w:val="superscript"/>
        </w:rPr>
        <w:t xml:space="preserve"> </w:t>
      </w:r>
      <w:r w:rsidR="00B4379C" w:rsidRPr="00F40C5E">
        <w:rPr>
          <w:rFonts w:ascii="Times New Roman" w:hAnsi="Times New Roman" w:hint="eastAsia"/>
          <w:vertAlign w:val="superscript"/>
        </w:rPr>
        <w:t>1</w:t>
      </w:r>
      <w:r w:rsidR="00B4379C">
        <w:rPr>
          <w:rFonts w:ascii="標楷體" w:eastAsia="標楷體" w:hAnsi="標楷體" w:hint="eastAsia"/>
          <w:szCs w:val="24"/>
        </w:rPr>
        <w:t xml:space="preserve"> </w:t>
      </w:r>
      <w:r w:rsidR="00E1581A">
        <w:rPr>
          <w:rFonts w:ascii="Times New Roman" w:hAnsi="Times New Roman" w:hint="eastAsia"/>
        </w:rPr>
        <w:t>an</w:t>
      </w:r>
      <w:r w:rsidR="00F40C5E">
        <w:rPr>
          <w:rFonts w:ascii="Times New Roman" w:hAnsi="Times New Roman" w:hint="eastAsia"/>
        </w:rPr>
        <w:t>d</w:t>
      </w:r>
      <w:r w:rsidR="00E1581A">
        <w:rPr>
          <w:rFonts w:ascii="Times New Roman" w:hAnsi="Times New Roman" w:hint="eastAsia"/>
          <w:vertAlign w:val="superscript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 w:hint="eastAsia"/>
        </w:rPr>
        <w:t xml:space="preserve">er-Ren Yang </w:t>
      </w:r>
      <w:r w:rsidR="00F40C5E" w:rsidRPr="00F40C5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楊哲人</w:t>
      </w:r>
      <w:r w:rsidR="00F40C5E" w:rsidRPr="00F40C5E">
        <w:rPr>
          <w:rFonts w:ascii="標楷體" w:eastAsia="標楷體" w:hAnsi="標楷體" w:hint="eastAsia"/>
        </w:rPr>
        <w:t>)</w:t>
      </w:r>
      <w:r w:rsidR="00E1581A" w:rsidRPr="00F40C5E">
        <w:rPr>
          <w:rFonts w:ascii="Times New Roman" w:hAnsi="Times New Roman" w:hint="eastAsia"/>
          <w:vertAlign w:val="superscript"/>
        </w:rPr>
        <w:t>1</w:t>
      </w:r>
      <w:r w:rsidR="00B4379C">
        <w:rPr>
          <w:rFonts w:ascii="Times New Roman" w:hAnsi="Times New Roman"/>
          <w:vertAlign w:val="superscript"/>
        </w:rPr>
        <w:t>*</w:t>
      </w:r>
    </w:p>
    <w:p w14:paraId="5F9372D6" w14:textId="77777777" w:rsidR="00F40C5E" w:rsidRDefault="00F40C5E" w:rsidP="00477E8E">
      <w:pPr>
        <w:spacing w:beforeLines="50" w:before="180"/>
        <w:rPr>
          <w:rFonts w:ascii="Times New Roman" w:hAnsi="Times New Roman"/>
        </w:rPr>
      </w:pPr>
      <w:r w:rsidRPr="00F40C5E">
        <w:rPr>
          <w:rFonts w:ascii="Times New Roman" w:hAnsi="Times New Roman" w:hint="eastAsia"/>
          <w:vertAlign w:val="superscript"/>
        </w:rPr>
        <w:t>1</w:t>
      </w:r>
      <w:r>
        <w:rPr>
          <w:rFonts w:ascii="Times New Roman" w:hAnsi="Times New Roman" w:hint="eastAsia"/>
        </w:rPr>
        <w:t>Department of Materials Science and Engineering, National Taiwan University, Taipei, Taiwan</w:t>
      </w:r>
    </w:p>
    <w:p w14:paraId="1E7ACACC" w14:textId="464354BB" w:rsidR="00F40C5E" w:rsidRDefault="00B4379C" w:rsidP="00F40C5E">
      <w:pPr>
        <w:rPr>
          <w:rFonts w:ascii="Times New Roman" w:hAnsi="Times New Roman"/>
        </w:rPr>
      </w:pPr>
      <w:r w:rsidRPr="00B4379C">
        <w:rPr>
          <w:rFonts w:ascii="Times New Roman" w:hAnsi="Times New Roman"/>
          <w:vertAlign w:val="superscript"/>
        </w:rPr>
        <w:t>*</w:t>
      </w:r>
      <w:r w:rsidR="005C4E5C">
        <w:rPr>
          <w:rFonts w:ascii="Times New Roman" w:hAnsi="Times New Roman"/>
        </w:rPr>
        <w:t>jryang</w:t>
      </w:r>
      <w:r>
        <w:rPr>
          <w:rFonts w:ascii="Times New Roman" w:hAnsi="Times New Roman"/>
        </w:rPr>
        <w:t>@ntu.edu.tw</w:t>
      </w:r>
    </w:p>
    <w:p w14:paraId="67C2AD21" w14:textId="59D688DE" w:rsidR="00F40C5E" w:rsidRDefault="00987767" w:rsidP="00477E8E">
      <w:pPr>
        <w:spacing w:beforeLines="50" w:before="1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243966">
        <w:rPr>
          <w:rFonts w:ascii="Times New Roman" w:hAnsi="Times New Roman"/>
        </w:rPr>
        <w:t xml:space="preserve">  </w:t>
      </w:r>
      <w:r w:rsidR="00787B6E">
        <w:rPr>
          <w:rFonts w:ascii="Times New Roman" w:hAnsi="Times New Roman" w:hint="eastAsia"/>
        </w:rPr>
        <w:t xml:space="preserve">This document </w:t>
      </w:r>
      <w:r w:rsidR="001929EE">
        <w:rPr>
          <w:rFonts w:ascii="Times New Roman" w:hAnsi="Times New Roman" w:hint="eastAsia"/>
        </w:rPr>
        <w:t xml:space="preserve">gives </w:t>
      </w:r>
      <w:r w:rsidR="008310B9">
        <w:rPr>
          <w:rFonts w:ascii="Times New Roman" w:hAnsi="Times New Roman"/>
        </w:rPr>
        <w:t xml:space="preserve">the </w:t>
      </w:r>
      <w:r w:rsidR="001929EE">
        <w:rPr>
          <w:rFonts w:ascii="Times New Roman" w:hAnsi="Times New Roman" w:hint="eastAsia"/>
        </w:rPr>
        <w:t xml:space="preserve">formatting instructions for authors </w:t>
      </w:r>
      <w:r w:rsidR="008310B9">
        <w:rPr>
          <w:rFonts w:ascii="Times New Roman" w:hAnsi="Times New Roman"/>
        </w:rPr>
        <w:t xml:space="preserve">to </w:t>
      </w:r>
      <w:r w:rsidR="001929EE">
        <w:rPr>
          <w:rFonts w:ascii="Times New Roman" w:hAnsi="Times New Roman" w:hint="eastAsia"/>
        </w:rPr>
        <w:t>prepar</w:t>
      </w:r>
      <w:r w:rsidR="008310B9">
        <w:rPr>
          <w:rFonts w:ascii="Times New Roman" w:hAnsi="Times New Roman"/>
        </w:rPr>
        <w:t>e</w:t>
      </w:r>
      <w:r w:rsidR="001929EE">
        <w:rPr>
          <w:rFonts w:ascii="Times New Roman" w:hAnsi="Times New Roman" w:hint="eastAsia"/>
        </w:rPr>
        <w:t xml:space="preserve"> </w:t>
      </w:r>
      <w:r w:rsidR="00CB47D6">
        <w:rPr>
          <w:rFonts w:ascii="Times New Roman" w:hAnsi="Times New Roman"/>
        </w:rPr>
        <w:t xml:space="preserve">the </w:t>
      </w:r>
      <w:r w:rsidR="001929EE">
        <w:rPr>
          <w:rFonts w:ascii="Times New Roman" w:hAnsi="Times New Roman" w:hint="eastAsia"/>
        </w:rPr>
        <w:t xml:space="preserve">abstract. </w:t>
      </w:r>
      <w:r w:rsidR="000F5D29">
        <w:rPr>
          <w:rFonts w:ascii="Times New Roman" w:hAnsi="Times New Roman" w:hint="eastAsia"/>
        </w:rPr>
        <w:t>The abstract</w:t>
      </w:r>
      <w:r w:rsidR="000F5D29">
        <w:rPr>
          <w:rFonts w:ascii="Times New Roman" w:hAnsi="Times New Roman"/>
        </w:rPr>
        <w:t>,</w:t>
      </w:r>
      <w:r w:rsidR="000F5D29">
        <w:rPr>
          <w:rFonts w:ascii="Times New Roman" w:hAnsi="Times New Roman" w:hint="eastAsia"/>
        </w:rPr>
        <w:t xml:space="preserve"> including </w:t>
      </w:r>
      <w:r w:rsidR="000F5D29">
        <w:rPr>
          <w:rFonts w:ascii="Times New Roman" w:hAnsi="Times New Roman"/>
        </w:rPr>
        <w:t>the</w:t>
      </w:r>
      <w:r w:rsidR="000F5D29">
        <w:rPr>
          <w:rFonts w:ascii="Times New Roman" w:hAnsi="Times New Roman" w:hint="eastAsia"/>
        </w:rPr>
        <w:t xml:space="preserve"> text, figures and tables</w:t>
      </w:r>
      <w:r w:rsidR="000F5D29">
        <w:rPr>
          <w:rFonts w:ascii="Times New Roman" w:hAnsi="Times New Roman"/>
        </w:rPr>
        <w:t>, is limited within one page</w:t>
      </w:r>
      <w:r w:rsidR="000F5D29">
        <w:rPr>
          <w:rFonts w:ascii="Times New Roman" w:hAnsi="Times New Roman" w:hint="eastAsia"/>
        </w:rPr>
        <w:t>.</w:t>
      </w:r>
      <w:r w:rsidR="000F5D29">
        <w:rPr>
          <w:rFonts w:ascii="Times New Roman" w:hAnsi="Times New Roman"/>
        </w:rPr>
        <w:t xml:space="preserve"> </w:t>
      </w:r>
      <w:r w:rsidR="00100A53">
        <w:rPr>
          <w:rFonts w:ascii="Times New Roman" w:hAnsi="Times New Roman" w:hint="eastAsia"/>
        </w:rPr>
        <w:t xml:space="preserve">The page size </w:t>
      </w:r>
      <w:r w:rsidR="000F5D29">
        <w:rPr>
          <w:rFonts w:ascii="Times New Roman" w:hAnsi="Times New Roman" w:hint="eastAsia"/>
        </w:rPr>
        <w:t>is A4;</w:t>
      </w:r>
      <w:r w:rsidR="00100A53">
        <w:rPr>
          <w:rFonts w:ascii="Times New Roman" w:hAnsi="Times New Roman" w:hint="eastAsia"/>
        </w:rPr>
        <w:t xml:space="preserve"> all margins must be set as 2.54</w:t>
      </w:r>
      <w:r w:rsidR="00CB47D6">
        <w:rPr>
          <w:rFonts w:ascii="Times New Roman" w:hAnsi="Times New Roman"/>
        </w:rPr>
        <w:t xml:space="preserve"> </w:t>
      </w:r>
      <w:r w:rsidR="00100A53">
        <w:rPr>
          <w:rFonts w:ascii="Times New Roman" w:hAnsi="Times New Roman" w:hint="eastAsia"/>
        </w:rPr>
        <w:t>cm (1</w:t>
      </w:r>
      <w:r w:rsidR="00CB47D6">
        <w:rPr>
          <w:rFonts w:ascii="Times New Roman" w:hAnsi="Times New Roman"/>
        </w:rPr>
        <w:t xml:space="preserve"> inch</w:t>
      </w:r>
      <w:r w:rsidR="00100A53">
        <w:rPr>
          <w:rFonts w:ascii="Times New Roman" w:hAnsi="Times New Roman" w:hint="eastAsia"/>
        </w:rPr>
        <w:t xml:space="preserve">). </w:t>
      </w:r>
      <w:r w:rsidR="00D446C2">
        <w:rPr>
          <w:rFonts w:ascii="Times New Roman" w:hAnsi="Times New Roman"/>
        </w:rPr>
        <w:softHyphen/>
      </w:r>
      <w:r w:rsidR="007D659D">
        <w:rPr>
          <w:rFonts w:ascii="Times New Roman" w:hAnsi="Times New Roman" w:hint="eastAsia"/>
        </w:rPr>
        <w:t xml:space="preserve">The </w:t>
      </w:r>
      <w:r w:rsidR="00472954">
        <w:rPr>
          <w:rFonts w:ascii="Times New Roman" w:hAnsi="Times New Roman"/>
        </w:rPr>
        <w:t xml:space="preserve">font </w:t>
      </w:r>
      <w:r w:rsidR="00BC242B">
        <w:rPr>
          <w:rFonts w:ascii="Times New Roman" w:hAnsi="Times New Roman"/>
        </w:rPr>
        <w:t xml:space="preserve">style </w:t>
      </w:r>
      <w:r w:rsidR="00A75569">
        <w:rPr>
          <w:rFonts w:ascii="Times New Roman" w:hAnsi="Times New Roman"/>
        </w:rPr>
        <w:t xml:space="preserve">used for </w:t>
      </w:r>
      <w:r w:rsidR="00472954">
        <w:rPr>
          <w:rFonts w:ascii="Times New Roman" w:hAnsi="Times New Roman"/>
        </w:rPr>
        <w:t xml:space="preserve">the </w:t>
      </w:r>
      <w:r w:rsidR="001738A1">
        <w:rPr>
          <w:rFonts w:ascii="Times New Roman" w:hAnsi="Times New Roman"/>
        </w:rPr>
        <w:t xml:space="preserve">entire </w:t>
      </w:r>
      <w:r w:rsidR="00A75569">
        <w:rPr>
          <w:rFonts w:ascii="Times New Roman" w:hAnsi="Times New Roman"/>
        </w:rPr>
        <w:t>abstract</w:t>
      </w:r>
      <w:r w:rsidR="007D659D">
        <w:rPr>
          <w:rFonts w:ascii="Times New Roman" w:hAnsi="Times New Roman" w:hint="eastAsia"/>
        </w:rPr>
        <w:t xml:space="preserve"> should </w:t>
      </w:r>
      <w:r w:rsidR="00A75569">
        <w:rPr>
          <w:rFonts w:ascii="Times New Roman" w:hAnsi="Times New Roman"/>
        </w:rPr>
        <w:t xml:space="preserve">be </w:t>
      </w:r>
      <w:r w:rsidR="007D659D">
        <w:rPr>
          <w:rFonts w:ascii="Times New Roman" w:hAnsi="Times New Roman" w:hint="eastAsia"/>
        </w:rPr>
        <w:t>Times New Roman</w:t>
      </w:r>
      <w:r w:rsidR="00472954">
        <w:rPr>
          <w:rFonts w:ascii="Times New Roman" w:hAnsi="Times New Roman"/>
        </w:rPr>
        <w:t xml:space="preserve"> - the </w:t>
      </w:r>
      <w:r w:rsidR="00472954">
        <w:rPr>
          <w:rFonts w:ascii="Times New Roman" w:hAnsi="Times New Roman" w:hint="eastAsia"/>
        </w:rPr>
        <w:t>t</w:t>
      </w:r>
      <w:r w:rsidR="00787B6E">
        <w:rPr>
          <w:rFonts w:ascii="Times New Roman" w:hAnsi="Times New Roman" w:hint="eastAsia"/>
        </w:rPr>
        <w:t xml:space="preserve">itle </w:t>
      </w:r>
      <w:r w:rsidR="00472954">
        <w:rPr>
          <w:rFonts w:ascii="Times New Roman" w:hAnsi="Times New Roman"/>
        </w:rPr>
        <w:t>is</w:t>
      </w:r>
      <w:r w:rsidR="005F210B">
        <w:rPr>
          <w:rFonts w:ascii="Times New Roman" w:hAnsi="Times New Roman" w:hint="eastAsia"/>
        </w:rPr>
        <w:t xml:space="preserve"> in</w:t>
      </w:r>
      <w:r w:rsidR="00787B6E">
        <w:rPr>
          <w:rFonts w:ascii="Times New Roman" w:hAnsi="Times New Roman" w:hint="eastAsia"/>
        </w:rPr>
        <w:t xml:space="preserve"> 14 </w:t>
      </w:r>
      <w:r w:rsidR="00AD7459">
        <w:rPr>
          <w:rFonts w:ascii="Times New Roman" w:hAnsi="Times New Roman"/>
        </w:rPr>
        <w:t>point</w:t>
      </w:r>
      <w:r w:rsidR="00787B6E">
        <w:rPr>
          <w:rFonts w:ascii="Times New Roman" w:hAnsi="Times New Roman" w:hint="eastAsia"/>
        </w:rPr>
        <w:t xml:space="preserve"> bold </w:t>
      </w:r>
      <w:r w:rsidR="00BC242B">
        <w:rPr>
          <w:rFonts w:ascii="Times New Roman" w:hAnsi="Times New Roman"/>
        </w:rPr>
        <w:t>font</w:t>
      </w:r>
      <w:r w:rsidR="00787B6E" w:rsidRPr="00F73CF7">
        <w:rPr>
          <w:rFonts w:ascii="新細明體" w:hAnsi="新細明體" w:hint="eastAsia"/>
        </w:rPr>
        <w:t>,</w:t>
      </w:r>
      <w:r>
        <w:rPr>
          <w:rFonts w:ascii="Times New Roman" w:hAnsi="Times New Roman" w:hint="eastAsia"/>
        </w:rPr>
        <w:t xml:space="preserve"> and the text</w:t>
      </w:r>
      <w:r w:rsidR="00787B6E">
        <w:rPr>
          <w:rFonts w:ascii="Times New Roman" w:hAnsi="Times New Roman" w:hint="eastAsia"/>
        </w:rPr>
        <w:t xml:space="preserve"> </w:t>
      </w:r>
      <w:r w:rsidR="008310B9">
        <w:rPr>
          <w:rFonts w:ascii="Times New Roman" w:hAnsi="Times New Roman"/>
        </w:rPr>
        <w:t xml:space="preserve">is </w:t>
      </w:r>
      <w:r w:rsidR="00BC242B">
        <w:rPr>
          <w:rFonts w:ascii="Times New Roman" w:hAnsi="Times New Roman"/>
        </w:rPr>
        <w:t>in</w:t>
      </w:r>
      <w:r w:rsidR="00787B6E">
        <w:rPr>
          <w:rFonts w:ascii="Times New Roman" w:hAnsi="Times New Roman" w:hint="eastAsia"/>
        </w:rPr>
        <w:t xml:space="preserve"> 12 </w:t>
      </w:r>
      <w:r w:rsidR="00AD7459">
        <w:rPr>
          <w:rFonts w:ascii="Times New Roman" w:hAnsi="Times New Roman"/>
        </w:rPr>
        <w:t>point</w:t>
      </w:r>
      <w:r w:rsidR="00787B6E">
        <w:rPr>
          <w:rFonts w:ascii="Times New Roman" w:hAnsi="Times New Roman" w:hint="eastAsia"/>
        </w:rPr>
        <w:t xml:space="preserve"> regular </w:t>
      </w:r>
      <w:r w:rsidR="00BC242B">
        <w:rPr>
          <w:rFonts w:ascii="Times New Roman" w:hAnsi="Times New Roman"/>
        </w:rPr>
        <w:t>font</w:t>
      </w:r>
      <w:r w:rsidR="00787B6E">
        <w:rPr>
          <w:rFonts w:ascii="Times New Roman" w:hAnsi="Times New Roman" w:hint="eastAsia"/>
        </w:rPr>
        <w:t>.</w:t>
      </w:r>
      <w:r w:rsidR="000075A8">
        <w:rPr>
          <w:rFonts w:ascii="Times New Roman" w:hAnsi="Times New Roman" w:hint="eastAsia"/>
        </w:rPr>
        <w:t xml:space="preserve"> </w:t>
      </w:r>
      <w:r w:rsidR="00083488">
        <w:rPr>
          <w:rFonts w:ascii="Times New Roman" w:hAnsi="Times New Roman" w:hint="eastAsia"/>
        </w:rPr>
        <w:t xml:space="preserve">Figures </w:t>
      </w:r>
      <w:r w:rsidR="00BC242B">
        <w:rPr>
          <w:rFonts w:ascii="Times New Roman" w:hAnsi="Times New Roman"/>
        </w:rPr>
        <w:t>are</w:t>
      </w:r>
      <w:r w:rsidR="00083488">
        <w:rPr>
          <w:rFonts w:ascii="Times New Roman" w:hAnsi="Times New Roman" w:hint="eastAsia"/>
        </w:rPr>
        <w:t xml:space="preserve"> numbered using Arabic numerals</w:t>
      </w:r>
      <w:r w:rsidR="00A75569">
        <w:rPr>
          <w:rFonts w:ascii="Times New Roman" w:hAnsi="Times New Roman"/>
        </w:rPr>
        <w:t>, followed by captions, as shown in Fig. 1</w:t>
      </w:r>
      <w:r w:rsidR="00083488">
        <w:rPr>
          <w:rFonts w:ascii="Times New Roman" w:hAnsi="Times New Roman" w:hint="eastAsia"/>
        </w:rPr>
        <w:t xml:space="preserve">. </w:t>
      </w:r>
      <w:r w:rsidR="004D310F">
        <w:rPr>
          <w:rFonts w:ascii="Times New Roman" w:hAnsi="Times New Roman"/>
        </w:rPr>
        <w:t>Tables are immediately following their title.</w:t>
      </w:r>
    </w:p>
    <w:p w14:paraId="3278AD98" w14:textId="77777777" w:rsidR="007D659D" w:rsidRDefault="00983A79" w:rsidP="00DA2101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D659D">
        <w:rPr>
          <w:rFonts w:ascii="Times New Roman" w:hAnsi="Times New Roman" w:hint="eastAsia"/>
        </w:rPr>
        <w:t>References</w:t>
      </w:r>
      <w:r w:rsidR="00317BE9">
        <w:rPr>
          <w:rFonts w:ascii="Times New Roman" w:hAnsi="Times New Roman" w:hint="eastAsia"/>
        </w:rPr>
        <w:t xml:space="preserve"> </w:t>
      </w:r>
      <w:r w:rsidR="00BE4799">
        <w:rPr>
          <w:rFonts w:ascii="Times New Roman" w:hAnsi="Times New Roman"/>
        </w:rPr>
        <w:t>are</w:t>
      </w:r>
      <w:r w:rsidR="00317BE9">
        <w:rPr>
          <w:rFonts w:ascii="Times New Roman" w:hAnsi="Times New Roman" w:hint="eastAsia"/>
        </w:rPr>
        <w:t xml:space="preserve"> in</w:t>
      </w:r>
      <w:r w:rsidR="007D659D">
        <w:rPr>
          <w:rFonts w:ascii="Times New Roman" w:hAnsi="Times New Roman" w:hint="eastAsia"/>
        </w:rPr>
        <w:t xml:space="preserve"> the style as shown below</w:t>
      </w:r>
      <w:r w:rsidR="00265149">
        <w:rPr>
          <w:rFonts w:ascii="Times New Roman" w:hAnsi="Times New Roman" w:hint="eastAsia"/>
        </w:rPr>
        <w:t xml:space="preserve"> </w:t>
      </w:r>
      <w:r w:rsidR="00265149">
        <w:rPr>
          <w:rFonts w:ascii="Times New Roman" w:hAnsi="Times New Roman"/>
        </w:rPr>
        <w:t>[1, 2]</w:t>
      </w:r>
      <w:r w:rsidR="007D659D">
        <w:rPr>
          <w:rFonts w:ascii="Times New Roman" w:hAnsi="Times New Roman" w:hint="eastAsia"/>
        </w:rPr>
        <w:t>.</w:t>
      </w:r>
    </w:p>
    <w:p w14:paraId="0C98E08A" w14:textId="67609596" w:rsidR="00AC0602" w:rsidRDefault="00BD715E" w:rsidP="00477E8E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Abstract </w:t>
      </w:r>
      <w:r w:rsidR="00744343">
        <w:rPr>
          <w:rFonts w:ascii="Times New Roman" w:hAnsi="Times New Roman"/>
        </w:rPr>
        <w:t xml:space="preserve">submission </w:t>
      </w:r>
      <w:r>
        <w:rPr>
          <w:rFonts w:ascii="Times New Roman" w:hAnsi="Times New Roman"/>
        </w:rPr>
        <w:t xml:space="preserve">is due </w:t>
      </w:r>
      <w:r w:rsidR="00744343">
        <w:rPr>
          <w:rFonts w:ascii="Times New Roman" w:hAnsi="Times New Roman"/>
        </w:rPr>
        <w:t>by</w:t>
      </w:r>
      <w:r w:rsidR="00BE4799">
        <w:rPr>
          <w:rFonts w:ascii="Times New Roman" w:hAnsi="Times New Roman"/>
        </w:rPr>
        <w:t xml:space="preserve"> June</w:t>
      </w:r>
      <w:r w:rsidR="00243966">
        <w:rPr>
          <w:rFonts w:ascii="Times New Roman" w:hAnsi="Times New Roman"/>
        </w:rPr>
        <w:t xml:space="preserve"> </w:t>
      </w:r>
      <w:r w:rsidR="00326003">
        <w:rPr>
          <w:rFonts w:ascii="Times New Roman" w:hAnsi="Times New Roman"/>
        </w:rPr>
        <w:t>4</w:t>
      </w:r>
      <w:r w:rsidR="00BE4799">
        <w:rPr>
          <w:rFonts w:ascii="Times New Roman" w:hAnsi="Times New Roman"/>
        </w:rPr>
        <w:t>, 201</w:t>
      </w:r>
      <w:r w:rsidR="00326003">
        <w:rPr>
          <w:rFonts w:ascii="Times New Roman" w:hAnsi="Times New Roman"/>
        </w:rPr>
        <w:t>7</w:t>
      </w:r>
      <w:r w:rsidR="00243966">
        <w:rPr>
          <w:rFonts w:ascii="Times New Roman" w:hAnsi="Times New Roman"/>
        </w:rPr>
        <w:t>.</w:t>
      </w:r>
    </w:p>
    <w:p w14:paraId="5FEABB76" w14:textId="77777777" w:rsidR="00AC0602" w:rsidRPr="00AC0602" w:rsidRDefault="00AC0602" w:rsidP="00477E8E">
      <w:pPr>
        <w:spacing w:beforeLines="50" w:before="180"/>
        <w:jc w:val="both"/>
        <w:outlineLvl w:val="0"/>
        <w:rPr>
          <w:rFonts w:ascii="Times New Roman" w:hAnsi="Times New Roman"/>
          <w:b/>
        </w:rPr>
      </w:pPr>
      <w:r w:rsidRPr="00AC0602">
        <w:rPr>
          <w:rFonts w:ascii="Times New Roman" w:hAnsi="Times New Roman" w:hint="eastAsia"/>
          <w:b/>
        </w:rPr>
        <w:t>References</w:t>
      </w:r>
    </w:p>
    <w:p w14:paraId="4B2699F3" w14:textId="77777777" w:rsidR="00AC0602" w:rsidRDefault="00AC0602" w:rsidP="00AC0602">
      <w:pPr>
        <w:pStyle w:val="ListParagraph"/>
        <w:numPr>
          <w:ilvl w:val="0"/>
          <w:numId w:val="2"/>
        </w:numPr>
        <w:ind w:leftChars="0"/>
        <w:jc w:val="both"/>
        <w:rPr>
          <w:rFonts w:ascii="Times New Roman" w:hAnsi="Times New Roman"/>
          <w:noProof/>
        </w:rPr>
      </w:pPr>
      <w:r w:rsidRPr="00EB35E3">
        <w:rPr>
          <w:rFonts w:ascii="Times New Roman" w:hAnsi="Times New Roman" w:hint="eastAsia"/>
        </w:rPr>
        <w:t xml:space="preserve">R. W. K. Honeycombe, </w:t>
      </w:r>
      <w:r w:rsidRPr="003D7920">
        <w:rPr>
          <w:rFonts w:ascii="Times New Roman" w:hAnsi="Times New Roman" w:hint="eastAsia"/>
        </w:rPr>
        <w:t>Metall. Trans. A</w:t>
      </w:r>
      <w:r w:rsidR="00E02DC7" w:rsidRPr="003D7920">
        <w:rPr>
          <w:rFonts w:ascii="Times New Roman" w:hAnsi="Times New Roman" w:hint="eastAsia"/>
        </w:rPr>
        <w:t>,</w:t>
      </w:r>
      <w:r w:rsidR="00E02DC7">
        <w:rPr>
          <w:rFonts w:ascii="Times New Roman" w:hAnsi="Times New Roman" w:hint="eastAsia"/>
        </w:rPr>
        <w:t xml:space="preserve"> </w:t>
      </w:r>
      <w:r w:rsidR="00E02DC7" w:rsidRPr="00E02DC7">
        <w:rPr>
          <w:rFonts w:ascii="Times New Roman" w:hAnsi="Times New Roman" w:hint="eastAsia"/>
          <w:b/>
        </w:rPr>
        <w:t>7</w:t>
      </w:r>
      <w:r w:rsidRPr="00EB35E3">
        <w:rPr>
          <w:rFonts w:ascii="Times New Roman" w:hAnsi="Times New Roman" w:hint="eastAsia"/>
        </w:rPr>
        <w:t xml:space="preserve"> 915</w:t>
      </w:r>
      <w:r w:rsidR="00E02DC7">
        <w:rPr>
          <w:rFonts w:ascii="Times New Roman" w:hAnsi="Times New Roman"/>
        </w:rPr>
        <w:t xml:space="preserve"> (1976)</w:t>
      </w:r>
      <w:r w:rsidRPr="00EB35E3">
        <w:rPr>
          <w:rFonts w:ascii="Times New Roman" w:hAnsi="Times New Roman" w:hint="eastAsia"/>
        </w:rPr>
        <w:t>.</w:t>
      </w:r>
      <w:r w:rsidRPr="00176810">
        <w:rPr>
          <w:rFonts w:ascii="Times New Roman" w:hAnsi="Times New Roman"/>
          <w:noProof/>
        </w:rPr>
        <w:t xml:space="preserve"> </w:t>
      </w:r>
    </w:p>
    <w:p w14:paraId="22ECD153" w14:textId="77777777" w:rsidR="00065586" w:rsidRPr="00176810" w:rsidRDefault="00F545DC" w:rsidP="00AC0602">
      <w:pPr>
        <w:pStyle w:val="ListParagraph"/>
        <w:numPr>
          <w:ilvl w:val="0"/>
          <w:numId w:val="2"/>
        </w:numPr>
        <w:ind w:leftChars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D. B. Williams and C. B. Carter, </w:t>
      </w:r>
      <w:r w:rsidRPr="003D7920">
        <w:rPr>
          <w:rFonts w:ascii="Times New Roman" w:hAnsi="Times New Roman"/>
          <w:noProof/>
        </w:rPr>
        <w:t>Transmi</w:t>
      </w:r>
      <w:r w:rsidR="0042425E" w:rsidRPr="003D7920">
        <w:rPr>
          <w:rFonts w:ascii="Times New Roman" w:hAnsi="Times New Roman"/>
          <w:noProof/>
        </w:rPr>
        <w:t>ssion Elecron Microscopy: A Text</w:t>
      </w:r>
      <w:r w:rsidRPr="003D7920">
        <w:rPr>
          <w:rFonts w:ascii="Times New Roman" w:hAnsi="Times New Roman"/>
          <w:noProof/>
        </w:rPr>
        <w:t>book</w:t>
      </w:r>
      <w:r w:rsidR="00E02DC7" w:rsidRPr="003D7920">
        <w:rPr>
          <w:rFonts w:ascii="Times New Roman" w:hAnsi="Times New Roman" w:hint="eastAsia"/>
          <w:noProof/>
        </w:rPr>
        <w:t xml:space="preserve"> </w:t>
      </w:r>
      <w:r w:rsidR="00E02DC7" w:rsidRPr="003D7920">
        <w:rPr>
          <w:rFonts w:ascii="Times New Roman" w:hAnsi="Times New Roman"/>
          <w:noProof/>
        </w:rPr>
        <w:t>for Materials Science.</w:t>
      </w:r>
      <w:r w:rsidR="00E02DC7">
        <w:rPr>
          <w:rFonts w:ascii="Times New Roman" w:hAnsi="Times New Roman"/>
          <w:noProof/>
        </w:rPr>
        <w:t xml:space="preserve"> </w:t>
      </w:r>
      <w:r w:rsidR="00BD715E">
        <w:rPr>
          <w:rFonts w:ascii="Times New Roman" w:hAnsi="Times New Roman"/>
          <w:noProof/>
        </w:rPr>
        <w:t xml:space="preserve">Springer, New York </w:t>
      </w:r>
      <w:r>
        <w:rPr>
          <w:rFonts w:ascii="Times New Roman" w:hAnsi="Times New Roman"/>
          <w:noProof/>
        </w:rPr>
        <w:t>(2009).</w:t>
      </w:r>
    </w:p>
    <w:p w14:paraId="72273304" w14:textId="77777777" w:rsidR="00AC0602" w:rsidRDefault="00AC0602" w:rsidP="00AC0602">
      <w:pPr>
        <w:jc w:val="both"/>
        <w:rPr>
          <w:rFonts w:ascii="Times New Roman" w:hAnsi="Times New Roman"/>
          <w:noProof/>
        </w:rPr>
      </w:pPr>
    </w:p>
    <w:p w14:paraId="64DD26CC" w14:textId="77777777" w:rsidR="00327907" w:rsidRDefault="00327907" w:rsidP="00AC0602">
      <w:pPr>
        <w:jc w:val="both"/>
        <w:rPr>
          <w:rFonts w:ascii="Times New Roman" w:hAnsi="Times New Roman"/>
          <w:noProof/>
        </w:rPr>
      </w:pPr>
    </w:p>
    <w:p w14:paraId="1326542D" w14:textId="77777777" w:rsidR="00327907" w:rsidRDefault="005A4EBB" w:rsidP="00AC0602">
      <w:pPr>
        <w:jc w:val="both"/>
        <w:rPr>
          <w:rFonts w:ascii="Times New Roman" w:hAnsi="Times New Roman"/>
          <w:noProof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386D78A" wp14:editId="7707BA1F">
            <wp:simplePos x="0" y="0"/>
            <wp:positionH relativeFrom="column">
              <wp:posOffset>1943100</wp:posOffset>
            </wp:positionH>
            <wp:positionV relativeFrom="paragraph">
              <wp:posOffset>228600</wp:posOffset>
            </wp:positionV>
            <wp:extent cx="1797685" cy="1797685"/>
            <wp:effectExtent l="0" t="0" r="5715" b="571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2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803AF" w14:textId="77777777" w:rsidR="00327907" w:rsidRDefault="00327907" w:rsidP="00AC0602">
      <w:pPr>
        <w:jc w:val="both"/>
        <w:rPr>
          <w:rFonts w:ascii="Times New Roman" w:hAnsi="Times New Roman"/>
          <w:noProof/>
        </w:rPr>
      </w:pPr>
    </w:p>
    <w:p w14:paraId="57323966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3CD0DC51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33A0D63C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3C478839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1F41D70A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3BE3566D" w14:textId="77777777" w:rsidR="00BE4799" w:rsidRDefault="00BE4799" w:rsidP="00AC0602">
      <w:pPr>
        <w:jc w:val="both"/>
        <w:rPr>
          <w:rFonts w:ascii="Times New Roman" w:hAnsi="Times New Roman"/>
          <w:noProof/>
        </w:rPr>
      </w:pPr>
    </w:p>
    <w:p w14:paraId="1B776B7E" w14:textId="77777777" w:rsidR="00327907" w:rsidRDefault="00327907" w:rsidP="00AC0602">
      <w:pPr>
        <w:jc w:val="both"/>
        <w:rPr>
          <w:rFonts w:ascii="Times New Roman" w:hAnsi="Times New Roman"/>
          <w:noProof/>
        </w:rPr>
      </w:pPr>
    </w:p>
    <w:p w14:paraId="4F6376B9" w14:textId="77777777" w:rsidR="00BE4799" w:rsidRDefault="00BE4799" w:rsidP="00BE4799">
      <w:pPr>
        <w:pStyle w:val="ListParagraph"/>
        <w:ind w:leftChars="0" w:left="360"/>
        <w:jc w:val="center"/>
        <w:rPr>
          <w:rFonts w:ascii="Times New Roman" w:hAnsi="Times New Roman"/>
        </w:rPr>
      </w:pPr>
      <w:r w:rsidRPr="00477E8E">
        <w:rPr>
          <w:rFonts w:ascii="Times New Roman" w:hAnsi="Times New Roman" w:hint="eastAsia"/>
          <w:b/>
        </w:rPr>
        <w:t>Figure 1</w:t>
      </w:r>
      <w:r w:rsidRPr="00477E8E">
        <w:rPr>
          <w:rFonts w:ascii="Times New Roman" w:hAnsi="Times New Roman"/>
          <w:b/>
        </w:rPr>
        <w:t>.</w:t>
      </w:r>
      <w:r>
        <w:rPr>
          <w:rFonts w:ascii="Times New Roman" w:hAnsi="Times New Roman" w:hint="eastAsia"/>
        </w:rPr>
        <w:t xml:space="preserve"> Sample figure for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 w:hint="eastAsia"/>
        </w:rPr>
        <w:t xml:space="preserve">abstract. </w:t>
      </w:r>
      <w:r>
        <w:rPr>
          <w:rFonts w:ascii="Times New Roman" w:hAnsi="Times New Roman"/>
        </w:rPr>
        <w:t>The figure caption</w:t>
      </w:r>
      <w:r w:rsidRPr="001768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</w:t>
      </w:r>
      <w:r w:rsidRPr="00176810">
        <w:rPr>
          <w:rFonts w:ascii="Times New Roman" w:hAnsi="Times New Roman"/>
        </w:rPr>
        <w:t xml:space="preserve"> in </w:t>
      </w:r>
      <w:r>
        <w:rPr>
          <w:rFonts w:ascii="Times New Roman" w:hAnsi="Times New Roman" w:hint="eastAsia"/>
        </w:rPr>
        <w:t>12</w:t>
      </w:r>
      <w:r w:rsidRPr="00AD74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point</w:t>
      </w:r>
      <w:r w:rsidRPr="00176810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egular font</w:t>
      </w:r>
      <w:r>
        <w:rPr>
          <w:rFonts w:ascii="Times New Roman" w:hAnsi="Times New Roman" w:hint="eastAsia"/>
        </w:rPr>
        <w:t>.</w:t>
      </w:r>
    </w:p>
    <w:p w14:paraId="35CE68A8" w14:textId="77777777" w:rsidR="00327907" w:rsidRDefault="00327907" w:rsidP="00AC0602">
      <w:pPr>
        <w:jc w:val="both"/>
        <w:rPr>
          <w:rFonts w:ascii="Times New Roman" w:hAnsi="Times New Roman"/>
          <w:noProof/>
        </w:rPr>
      </w:pPr>
    </w:p>
    <w:p w14:paraId="4A91B984" w14:textId="77777777" w:rsidR="00DA2101" w:rsidRDefault="00DA2101" w:rsidP="00DA2101">
      <w:pPr>
        <w:pStyle w:val="ListParagraph"/>
        <w:ind w:leftChars="0" w:left="360"/>
        <w:jc w:val="both"/>
        <w:rPr>
          <w:rFonts w:ascii="Times New Roman" w:hAnsi="Times New Roman"/>
        </w:rPr>
      </w:pPr>
    </w:p>
    <w:sectPr w:rsidR="00DA2101" w:rsidSect="00593297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B9AC0" w14:textId="77777777" w:rsidR="007617EC" w:rsidRDefault="007617EC" w:rsidP="00983A79">
      <w:r>
        <w:separator/>
      </w:r>
    </w:p>
  </w:endnote>
  <w:endnote w:type="continuationSeparator" w:id="0">
    <w:p w14:paraId="68F52D08" w14:textId="77777777" w:rsidR="007617EC" w:rsidRDefault="007617EC" w:rsidP="0098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93B94" w14:textId="77777777" w:rsidR="00CC7675" w:rsidRDefault="00CC7675" w:rsidP="005932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4F6DFD" w14:textId="77777777" w:rsidR="00CC7675" w:rsidRDefault="00CC7675" w:rsidP="005932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C8A25" w14:textId="77777777" w:rsidR="00CC7675" w:rsidRDefault="00CC7675" w:rsidP="0059329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C0E1" w14:textId="77777777" w:rsidR="00CC7675" w:rsidRDefault="005A4EBB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D05F2B" wp14:editId="36DFC086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5829300" cy="685800"/>
              <wp:effectExtent l="0" t="0" r="38100" b="25400"/>
              <wp:wrapThrough wrapText="bothSides">
                <wp:wrapPolygon edited="0">
                  <wp:start x="0" y="0"/>
                  <wp:lineTo x="0" y="21600"/>
                  <wp:lineTo x="21647" y="21600"/>
                  <wp:lineTo x="21647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685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Text" lastClr="000000"/>
                        </a:solidFill>
                      </a:ln>
                      <a:effectLst/>
                      <a:extLst/>
                    </wps:spPr>
                    <wps:txbx>
                      <w:txbxContent>
                        <w:p w14:paraId="40E9AE98" w14:textId="77777777" w:rsidR="00CC7675" w:rsidRDefault="00CC7675" w:rsidP="00FB7096">
                          <w:pPr>
                            <w:jc w:val="both"/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</w:pPr>
                        </w:p>
                        <w:p w14:paraId="5FDBD5DB" w14:textId="1C987F71" w:rsidR="00CC7675" w:rsidRPr="00A55749" w:rsidRDefault="00CC7675" w:rsidP="00FB7096">
                          <w:pPr>
                            <w:jc w:val="both"/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Discipline: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Biology and Biomedical science</w:t>
                          </w:r>
                          <w:r w:rsidR="00477E8E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or</w:t>
                          </w:r>
                          <w:r w:rsidR="00477E8E"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  </w:t>
                          </w:r>
                          <w:r w:rsidR="00477E8E"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</w:t>
                          </w:r>
                          <w:r w:rsidR="00477E8E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Physics and Materials Science.</w:t>
                          </w:r>
                        </w:p>
                        <w:p w14:paraId="0FA82E32" w14:textId="77777777" w:rsidR="00CC7675" w:rsidRPr="00A55749" w:rsidRDefault="00CC7675" w:rsidP="00FB7096">
                          <w:pPr>
                            <w:jc w:val="both"/>
                            <w:rPr>
                              <w:color w:val="92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05F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.05pt;width:45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" filled="f" strokecolor="windowText">
              <v:path arrowok="t"/>
              <v:textbox>
                <w:txbxContent>
                  <w:p w14:paraId="40E9AE98" w14:textId="77777777" w:rsidR="00CC7675" w:rsidRDefault="00CC7675" w:rsidP="00FB7096">
                    <w:pPr>
                      <w:jc w:val="both"/>
                      <w:rPr>
                        <w:rFonts w:ascii="Times New Roman" w:hAnsi="Times New Roman"/>
                        <w:noProof/>
                        <w:color w:val="920000"/>
                      </w:rPr>
                    </w:pPr>
                  </w:p>
                  <w:p w14:paraId="5FDBD5DB" w14:textId="1C987F71" w:rsidR="00CC7675" w:rsidRPr="00A55749" w:rsidRDefault="00CC7675" w:rsidP="00FB7096">
                    <w:pPr>
                      <w:jc w:val="both"/>
                      <w:rPr>
                        <w:rFonts w:ascii="Times New Roman" w:hAnsi="Times New Roman"/>
                        <w:noProof/>
                        <w:color w:val="920000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920000"/>
                      </w:rPr>
                      <w:t>Discipline: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noProof/>
                        <w:color w:val="920000"/>
                      </w:rPr>
                      <w:t>Biology and Biomedical science</w:t>
                    </w:r>
                    <w:r w:rsidR="00477E8E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or</w:t>
                    </w:r>
                    <w:r w:rsidR="00477E8E" w:rsidRPr="00A55749"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  </w:t>
                    </w:r>
                    <w:r w:rsidR="00477E8E"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</w:t>
                    </w:r>
                    <w:r w:rsidR="00477E8E">
                      <w:rPr>
                        <w:rFonts w:ascii="Times New Roman" w:hAnsi="Times New Roman"/>
                        <w:noProof/>
                        <w:color w:val="920000"/>
                      </w:rPr>
                      <w:t>Physics and Materials Science.</w:t>
                    </w:r>
                  </w:p>
                  <w:p w14:paraId="0FA82E32" w14:textId="77777777" w:rsidR="00CC7675" w:rsidRPr="00A55749" w:rsidRDefault="00CC7675" w:rsidP="00FB7096">
                    <w:pPr>
                      <w:jc w:val="both"/>
                      <w:rPr>
                        <w:color w:val="92000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CB80" w14:textId="77777777" w:rsidR="007617EC" w:rsidRDefault="007617EC" w:rsidP="00983A79">
      <w:r>
        <w:separator/>
      </w:r>
    </w:p>
  </w:footnote>
  <w:footnote w:type="continuationSeparator" w:id="0">
    <w:p w14:paraId="3322BA82" w14:textId="77777777" w:rsidR="007617EC" w:rsidRDefault="007617EC" w:rsidP="0098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FEA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23209"/>
    <w:multiLevelType w:val="hybridMultilevel"/>
    <w:tmpl w:val="A19094A8"/>
    <w:lvl w:ilvl="0" w:tplc="1234C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9227BA"/>
    <w:multiLevelType w:val="hybridMultilevel"/>
    <w:tmpl w:val="D40675BE"/>
    <w:lvl w:ilvl="0" w:tplc="F6B28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5E"/>
    <w:rsid w:val="000075A8"/>
    <w:rsid w:val="00007B97"/>
    <w:rsid w:val="00044273"/>
    <w:rsid w:val="00065586"/>
    <w:rsid w:val="00083488"/>
    <w:rsid w:val="000947C3"/>
    <w:rsid w:val="000F5D29"/>
    <w:rsid w:val="00100A53"/>
    <w:rsid w:val="001738A1"/>
    <w:rsid w:val="00176810"/>
    <w:rsid w:val="001929EE"/>
    <w:rsid w:val="00195121"/>
    <w:rsid w:val="001E5269"/>
    <w:rsid w:val="0020488A"/>
    <w:rsid w:val="00243966"/>
    <w:rsid w:val="00265149"/>
    <w:rsid w:val="002C52C7"/>
    <w:rsid w:val="00317BE9"/>
    <w:rsid w:val="00326003"/>
    <w:rsid w:val="00327907"/>
    <w:rsid w:val="00396CA7"/>
    <w:rsid w:val="003A55CB"/>
    <w:rsid w:val="003B5391"/>
    <w:rsid w:val="003D7920"/>
    <w:rsid w:val="0042425E"/>
    <w:rsid w:val="00441E76"/>
    <w:rsid w:val="00472954"/>
    <w:rsid w:val="00477E8E"/>
    <w:rsid w:val="004B6F1B"/>
    <w:rsid w:val="004D310F"/>
    <w:rsid w:val="00521243"/>
    <w:rsid w:val="00534E8B"/>
    <w:rsid w:val="00593297"/>
    <w:rsid w:val="005A4EBB"/>
    <w:rsid w:val="005A5F84"/>
    <w:rsid w:val="005C4E5C"/>
    <w:rsid w:val="005F210B"/>
    <w:rsid w:val="00744343"/>
    <w:rsid w:val="007617EC"/>
    <w:rsid w:val="00787B6E"/>
    <w:rsid w:val="007B7671"/>
    <w:rsid w:val="007D659D"/>
    <w:rsid w:val="008310B9"/>
    <w:rsid w:val="008B7360"/>
    <w:rsid w:val="008D3B35"/>
    <w:rsid w:val="00972109"/>
    <w:rsid w:val="00983A79"/>
    <w:rsid w:val="00987767"/>
    <w:rsid w:val="00A079BF"/>
    <w:rsid w:val="00A55749"/>
    <w:rsid w:val="00A75569"/>
    <w:rsid w:val="00AC0602"/>
    <w:rsid w:val="00AD7459"/>
    <w:rsid w:val="00B4379C"/>
    <w:rsid w:val="00B76737"/>
    <w:rsid w:val="00BC242B"/>
    <w:rsid w:val="00BD66F5"/>
    <w:rsid w:val="00BD715E"/>
    <w:rsid w:val="00BE143F"/>
    <w:rsid w:val="00BE4799"/>
    <w:rsid w:val="00C02ED7"/>
    <w:rsid w:val="00CB47D6"/>
    <w:rsid w:val="00CC5670"/>
    <w:rsid w:val="00CC7675"/>
    <w:rsid w:val="00D31047"/>
    <w:rsid w:val="00D446C2"/>
    <w:rsid w:val="00DA2101"/>
    <w:rsid w:val="00DB5D94"/>
    <w:rsid w:val="00E02DC7"/>
    <w:rsid w:val="00E1581A"/>
    <w:rsid w:val="00EB35E3"/>
    <w:rsid w:val="00F40C5E"/>
    <w:rsid w:val="00F545DC"/>
    <w:rsid w:val="00F73CF7"/>
    <w:rsid w:val="00F97938"/>
    <w:rsid w:val="00FB7096"/>
    <w:rsid w:val="00FC2C5B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9EE364"/>
  <w15:docId w15:val="{E376F3E5-0126-4270-83A1-85AE7945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6A16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E3"/>
    <w:pPr>
      <w:ind w:leftChars="200" w:left="48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A2101"/>
    <w:rPr>
      <w:rFonts w:ascii="新細明體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DA2101"/>
    <w:rPr>
      <w:rFonts w:ascii="新細明體" w:eastAsia="新細明體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43F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43F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A79"/>
  </w:style>
  <w:style w:type="paragraph" w:styleId="Footer">
    <w:name w:val="footer"/>
    <w:basedOn w:val="Normal"/>
    <w:link w:val="FooterChar"/>
    <w:uiPriority w:val="99"/>
    <w:unhideWhenUsed/>
    <w:rsid w:val="00983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A79"/>
  </w:style>
  <w:style w:type="character" w:styleId="PageNumber">
    <w:name w:val="page number"/>
    <w:basedOn w:val="DefaultParagraphFont"/>
    <w:uiPriority w:val="99"/>
    <w:semiHidden/>
    <w:unhideWhenUsed/>
    <w:rsid w:val="0059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E8D7E6-E9B7-454E-B6C2-30C9BDC1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5767169</vt:i4>
      </vt:variant>
      <vt:variant>
        <vt:i4>7309</vt:i4>
      </vt:variant>
      <vt:variant>
        <vt:i4>1025</vt:i4>
      </vt:variant>
      <vt:variant>
        <vt:i4>1</vt:i4>
      </vt:variant>
      <vt:variant>
        <vt:lpwstr>fig1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Lab351</dc:creator>
  <cp:keywords/>
  <cp:lastModifiedBy>Richard Li</cp:lastModifiedBy>
  <cp:revision>9</cp:revision>
  <dcterms:created xsi:type="dcterms:W3CDTF">2015-06-05T12:10:00Z</dcterms:created>
  <dcterms:modified xsi:type="dcterms:W3CDTF">2017-04-24T13:21:00Z</dcterms:modified>
</cp:coreProperties>
</file>